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Студије политикологије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Историја балканских односа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Драган Ђукановић,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Милан Крстић,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 Марко Дашић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Проучавање историје балканских односа има за циљ да студенте упозна са основним историјским, социјалним, економским и политичким обележјима Балканског полуострва у прошлости. Изучавају се теоријско-методолошке основе балканских студија и основе историје, антропологије, економије и политичких процеса у самим балканским државама и међу њима од средњег века до краја II светског рата. Посебно се анализира однос великих сила тог времена према Балкану и његовим народима и последице њихове политике на балканске народе и државе. Студенти ће учити и о извориштима и карактеристикама националних покрета на Балкану у времену стварања појединих балканских држава.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Како је главни циљ изучавања овог предмета припрема студената за рад на истраживачким, политичко-дипломатским и новинарским пословима везаним за балкански регион, односе међу државама које обухвата и односе са великим силама, најважнији исходи учења ће бити: 1) подробно познавање целине балканских односа кроз различите историјске фазе; 2) способност критичког преиспитивања историјских чињеница везаних за Балкан; 3) разумевање и анализа ширих међународних односа који су историјски утицали на Балкан; 4) стицање географских, историјских, антрополошких и других знања потребних за разумевање савремених процеса на Балкану; 5) стицање аналитичких способности потребних за стручно праћење друштвених, посебно политичких процеса на Балкану; 6) развијање способности писменог и усменог саопштавања сазнања стечених анализом догађаја и процеса везаних за Балкан.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Порекло и обележја назива ”Балкан”, ”Балканско полуострво”, ”Југоисточна Европа”; Географске и геополитичке карактеристике Балкана у прошлости; Балкан у средњем веку и у доба отоманских освајања; Хабсбуршка монархија и Балкан од XVI до XX века; Русија, Балкан и Средоземље од XVII до XX века; Националне револуције на Балкану - Србија и Грчка; Велика источна криза - од Берлинског конгреса до почетка XX века; Националне државе на Балкану - Румунија и Бугарска; Националне државе на Балкану - Македонија и Албанија; Балкански ратови; Први светски рат и мировни поредак на Балкану; Балкан и ”балканизација” - настанак стереотипова о Балкану; Други светски рат и утицај на Балкан.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Током предавања посебан сегмент ће бити посвећен активној дискусији са студентима о питањима која је потребно унапред припремати. Методом историјских аналогија, контрачињеничне историје, уз стечена знања о различитим историјским фазама развоја балканских односа, студенти ће анализирати и критички дискутовати о истакнутим историјским догађајима. Осим тога, током семестра ће бити припремана симулација мултилатералних преговора од нарочитог значаја за историју Балкана, попут Париског конгреса (1856), Берлинског когреса (1878) или Мировне конференције у Паризу (1919).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Основна: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Стеван К. Павловић,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Историја Балкана 1804-1945,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треће издање, Клио, Београд, 2018. 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Мари-Жанин Чалић,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Југоисточна Европа: глобална хисторија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УМХИС, Сарајево, 2020. 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Лефтен Ставријанос,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Балкан после 1453.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Equilibrium, Београд, 2005. стр.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3-17; 25-34; 164-169; 170-188; 189-204;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vertAlign w:val="baseline"/>
                <w:rtl w:val="0"/>
              </w:rPr>
              <w:t xml:space="preserve">Драган Ђукановић, „Кључни концепти српских владара по питању савеза балканских држава и народа од 1860. до 1912. године“,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vertAlign w:val="baseline"/>
                <w:rtl w:val="0"/>
              </w:rPr>
              <w:t xml:space="preserve">Култура полиса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vertAlign w:val="baseline"/>
                <w:rtl w:val="0"/>
              </w:rPr>
              <w:t xml:space="preserve">, год. XVIII, бр. 44, Београд, Нови Сад, 2021, стр. 159–171.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Допунска: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Миша Глени,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Балкан: 1804-1999. - национализам, рат и велике силе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Самиздат Б92, Београд, 2001.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Марија Тодорова,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Имагинарни Балкан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XX век, Чигоја штампа, Београд, 1999.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Марко Мазовер, Балкан, Алксандриа Прес, Београд, 2003.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Трајан Стојановић,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Балкански светови - прва и последња Европа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Еквилибријум, Београд, 1997.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Јован Цвијић,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Балканско полуострво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Завод за уџбенике, Београд, 2000.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колоквијум, дебате, симулација.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I/YnKru55X/s/MldB15rCK8dGA==">AMUW2mUkyLmawesRnJXZYnbBduhSt278AsCh2CjCSRBkpyPbrCKtBfnau/lvlGdFcUn5ho2w6hdFTr0nK+WLTdymXrCwholUDuyZPxe+6FxdAHUyls4ZNyM=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2021-04-16T08:00:00Z</dcterms:created>
  <dc:creator>ivana.sunderic</dc:creator>
</cp:coreProperties>
</file>